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432608" w14:textId="77777777" w:rsidR="00842B02" w:rsidRPr="00842B02" w:rsidRDefault="00842B02" w:rsidP="00842B02">
      <w:pPr>
        <w:spacing w:before="100" w:beforeAutospacing="1" w:after="100" w:afterAutospacing="1" w:line="240" w:lineRule="auto"/>
        <w:outlineLvl w:val="2"/>
        <w:rPr>
          <w:rFonts w:ascii="Times New Roman" w:eastAsia="Times New Roman" w:hAnsi="Times New Roman" w:cs="Times New Roman"/>
          <w:b/>
          <w:bCs/>
          <w:sz w:val="27"/>
          <w:szCs w:val="27"/>
        </w:rPr>
      </w:pPr>
      <w:proofErr w:type="gramStart"/>
      <w:r w:rsidRPr="00842B02">
        <w:rPr>
          <w:rFonts w:ascii="Times New Roman" w:eastAsia="Times New Roman" w:hAnsi="Symbol" w:cs="Times New Roman"/>
          <w:b/>
          <w:bCs/>
          <w:sz w:val="27"/>
          <w:szCs w:val="27"/>
        </w:rPr>
        <w:t></w:t>
      </w:r>
      <w:r w:rsidRPr="00842B02">
        <w:rPr>
          <w:rFonts w:ascii="Times New Roman" w:eastAsia="Times New Roman" w:hAnsi="Times New Roman" w:cs="Times New Roman"/>
          <w:b/>
          <w:bCs/>
          <w:sz w:val="27"/>
          <w:szCs w:val="27"/>
        </w:rPr>
        <w:t xml:space="preserve">  </w:t>
      </w:r>
      <w:r w:rsidRPr="00842B02">
        <w:rPr>
          <w:rFonts w:ascii="Times New Roman" w:eastAsia="Times New Roman" w:hAnsi="Times New Roman" w:cs="Times New Roman"/>
          <w:b/>
          <w:bCs/>
          <w:color w:val="000000"/>
          <w:sz w:val="27"/>
          <w:szCs w:val="27"/>
        </w:rPr>
        <w:t>Unit</w:t>
      </w:r>
      <w:proofErr w:type="gramEnd"/>
      <w:r w:rsidRPr="00842B02">
        <w:rPr>
          <w:rFonts w:ascii="Times New Roman" w:eastAsia="Times New Roman" w:hAnsi="Times New Roman" w:cs="Times New Roman"/>
          <w:b/>
          <w:bCs/>
          <w:color w:val="000000"/>
          <w:sz w:val="27"/>
          <w:szCs w:val="27"/>
        </w:rPr>
        <w:t xml:space="preserve"> 7: Advocacy, Review of Strengthening Families Protective Factors Framework &amp; Application Strategies</w:t>
      </w:r>
      <w:r w:rsidRPr="00842B02">
        <w:rPr>
          <w:rFonts w:ascii="Times New Roman" w:eastAsia="Times New Roman" w:hAnsi="Times New Roman" w:cs="Times New Roman"/>
          <w:b/>
          <w:bCs/>
          <w:sz w:val="27"/>
          <w:szCs w:val="27"/>
        </w:rPr>
        <w:t xml:space="preserve"> </w:t>
      </w:r>
    </w:p>
    <w:p w14:paraId="7716CEE7" w14:textId="77777777" w:rsidR="00842B02" w:rsidRPr="00842B02" w:rsidRDefault="00842B02" w:rsidP="00842B02">
      <w:p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noProof/>
          <w:sz w:val="24"/>
          <w:szCs w:val="24"/>
        </w:rPr>
        <mc:AlternateContent>
          <mc:Choice Requires="wps">
            <w:drawing>
              <wp:inline distT="0" distB="0" distL="0" distR="0" wp14:anchorId="0EE7494E" wp14:editId="59F3FF70">
                <wp:extent cx="3009900" cy="2124075"/>
                <wp:effectExtent l="0" t="0" r="0" b="0"/>
                <wp:docPr id="7" name="AutoShape 1" descr="Children hand brid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0" cy="2124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FA304F" id="AutoShape 1" o:spid="_x0000_s1026" alt="Children hand bridge" style="width:237pt;height:16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" filled="f" stroked="f">
                <o:lock v:ext="edit" aspectratio="t"/>
                <w10:anchorlock/>
              </v:rect>
            </w:pict>
          </mc:Fallback>
        </mc:AlternateContent>
      </w:r>
      <w:bookmarkStart w:id="0" w:name="_GoBack"/>
    </w:p>
    <w:bookmarkEnd w:id="0"/>
    <w:p w14:paraId="410C777E" w14:textId="77777777" w:rsidR="00842B02" w:rsidRPr="00842B02" w:rsidRDefault="00842B02" w:rsidP="00842B02">
      <w:p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b/>
          <w:bCs/>
          <w:i/>
          <w:iCs/>
          <w:sz w:val="24"/>
          <w:szCs w:val="24"/>
        </w:rPr>
        <w:t>“For a district to be serious about closing the achievement gap, it will also have to be serious about closing the gap between Fortress Schools and Partnership Schools.”  ~</w:t>
      </w:r>
      <w:r w:rsidRPr="00842B02">
        <w:rPr>
          <w:rFonts w:ascii="Times New Roman" w:eastAsia="Times New Roman" w:hAnsi="Times New Roman" w:cs="Times New Roman"/>
          <w:i/>
          <w:iCs/>
          <w:sz w:val="24"/>
          <w:szCs w:val="24"/>
        </w:rPr>
        <w:t>Beyond the Bake Sale</w:t>
      </w:r>
      <w:r w:rsidRPr="00842B02">
        <w:rPr>
          <w:rFonts w:ascii="Times New Roman" w:eastAsia="Times New Roman" w:hAnsi="Times New Roman" w:cs="Times New Roman"/>
          <w:sz w:val="24"/>
          <w:szCs w:val="24"/>
        </w:rPr>
        <w:t>, Henderson, et al  </w:t>
      </w:r>
    </w:p>
    <w:p w14:paraId="1650F51E" w14:textId="77777777" w:rsidR="00842B02" w:rsidRPr="00842B02" w:rsidRDefault="00842B02" w:rsidP="00842B02">
      <w:p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sz w:val="24"/>
          <w:szCs w:val="24"/>
        </w:rPr>
        <w:t xml:space="preserve">During our final two weeks, you are the advocates for children, families and communities! This week we will review the Strengthening Families Protective Factors Framework and examine application strategies including the successful “community and parent cafes”. These activities are designed to deepen your understanding of the course’s fundamental concepts and best practices. In addition, the activities are intended to help you complete your final assignments. In your discussion forums, you will hear and support one another with your advocacy issues and action plans. To borrow from </w:t>
      </w:r>
      <w:r w:rsidRPr="00842B02">
        <w:rPr>
          <w:rFonts w:ascii="Times New Roman" w:eastAsia="Times New Roman" w:hAnsi="Times New Roman" w:cs="Times New Roman"/>
          <w:i/>
          <w:iCs/>
          <w:sz w:val="24"/>
          <w:szCs w:val="24"/>
        </w:rPr>
        <w:t>Beyond the Bake Sale</w:t>
      </w:r>
      <w:r w:rsidRPr="00842B02">
        <w:rPr>
          <w:rFonts w:ascii="Times New Roman" w:eastAsia="Times New Roman" w:hAnsi="Times New Roman" w:cs="Times New Roman"/>
          <w:sz w:val="24"/>
          <w:szCs w:val="24"/>
        </w:rPr>
        <w:t>, you are each other’s “action team”. </w:t>
      </w:r>
    </w:p>
    <w:p w14:paraId="3AD8394B" w14:textId="77777777" w:rsidR="00842B02" w:rsidRPr="00842B02" w:rsidRDefault="00842B02" w:rsidP="00842B02">
      <w:p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sz w:val="24"/>
          <w:szCs w:val="24"/>
        </w:rPr>
        <w:t xml:space="preserve">Throughout this unit, please ponder the question:  "Do you believe “every kid needs a </w:t>
      </w:r>
      <w:proofErr w:type="gramStart"/>
      <w:r w:rsidRPr="00842B02">
        <w:rPr>
          <w:rFonts w:ascii="Times New Roman" w:eastAsia="Times New Roman" w:hAnsi="Times New Roman" w:cs="Times New Roman"/>
          <w:sz w:val="24"/>
          <w:szCs w:val="24"/>
        </w:rPr>
        <w:t>champion”   </w:t>
      </w:r>
      <w:proofErr w:type="gramEnd"/>
      <w:r w:rsidRPr="00842B02">
        <w:rPr>
          <w:rFonts w:ascii="Times New Roman" w:eastAsia="Times New Roman" w:hAnsi="Times New Roman" w:cs="Times New Roman"/>
          <w:sz w:val="24"/>
          <w:szCs w:val="24"/>
        </w:rPr>
        <w:t>Be sure to view:  </w:t>
      </w:r>
      <w:r w:rsidRPr="00842B02">
        <w:rPr>
          <w:rFonts w:ascii="Helvetica" w:eastAsia="Times New Roman" w:hAnsi="Helvetica" w:cs="Helvetica"/>
          <w:sz w:val="20"/>
          <w:szCs w:val="20"/>
        </w:rPr>
        <w:t>Dr. Rita Pierson’s advocacy presentation for education reform and human connections. </w:t>
      </w:r>
    </w:p>
    <w:p w14:paraId="141AD155" w14:textId="77777777" w:rsidR="00842B02" w:rsidRPr="00842B02" w:rsidRDefault="00842B02" w:rsidP="00842B02">
      <w:pPr>
        <w:spacing w:before="100" w:beforeAutospacing="1" w:after="100" w:afterAutospacing="1" w:line="240" w:lineRule="auto"/>
        <w:rPr>
          <w:rFonts w:ascii="Times New Roman" w:eastAsia="Times New Roman" w:hAnsi="Times New Roman" w:cs="Times New Roman"/>
          <w:sz w:val="24"/>
          <w:szCs w:val="24"/>
        </w:rPr>
      </w:pPr>
    </w:p>
    <w:p w14:paraId="63DD709C" w14:textId="77777777" w:rsidR="00842B02" w:rsidRPr="00842B02" w:rsidRDefault="00842B02" w:rsidP="00842B02">
      <w:p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b/>
          <w:bCs/>
          <w:sz w:val="24"/>
          <w:szCs w:val="24"/>
        </w:rPr>
        <w:t>Objectives:</w:t>
      </w:r>
    </w:p>
    <w:p w14:paraId="4135FC7E" w14:textId="77777777" w:rsidR="00842B02" w:rsidRPr="00842B02" w:rsidRDefault="00842B02" w:rsidP="00842B0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sz w:val="24"/>
          <w:szCs w:val="24"/>
        </w:rPr>
        <w:t>Describe family resiliency, protective factors and recovery factors.</w:t>
      </w:r>
    </w:p>
    <w:p w14:paraId="4F245639" w14:textId="77777777" w:rsidR="00842B02" w:rsidRPr="00842B02" w:rsidRDefault="00842B02" w:rsidP="00842B0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sz w:val="24"/>
          <w:szCs w:val="24"/>
        </w:rPr>
        <w:t>Identify effective strategies for school districts to support family and community engagement.</w:t>
      </w:r>
    </w:p>
    <w:p w14:paraId="400CAA7D" w14:textId="77777777" w:rsidR="00842B02" w:rsidRPr="00842B02" w:rsidRDefault="00842B02" w:rsidP="00842B0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sz w:val="24"/>
          <w:szCs w:val="24"/>
        </w:rPr>
        <w:t>Utilize researched data and demonstrate effective advocacy.</w:t>
      </w:r>
    </w:p>
    <w:p w14:paraId="40F558D3" w14:textId="77777777" w:rsidR="00842B02" w:rsidRPr="00842B02" w:rsidRDefault="00842B02" w:rsidP="00842B0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sz w:val="24"/>
          <w:szCs w:val="24"/>
        </w:rPr>
        <w:t>Plan strategies for application of the Strengthening Families Protective Factors Framework.</w:t>
      </w:r>
    </w:p>
    <w:p w14:paraId="1F5D6135" w14:textId="77777777" w:rsidR="00842B02" w:rsidRPr="00842B02" w:rsidRDefault="00842B02" w:rsidP="00842B02">
      <w:p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b/>
          <w:bCs/>
          <w:sz w:val="24"/>
          <w:szCs w:val="24"/>
        </w:rPr>
        <w:t>Activities</w:t>
      </w:r>
      <w:r w:rsidRPr="00842B02">
        <w:rPr>
          <w:rFonts w:ascii="Times New Roman" w:eastAsia="Times New Roman" w:hAnsi="Times New Roman" w:cs="Times New Roman"/>
          <w:sz w:val="24"/>
          <w:szCs w:val="24"/>
        </w:rPr>
        <w:t>:</w:t>
      </w:r>
    </w:p>
    <w:p w14:paraId="5C66FDD4" w14:textId="77777777" w:rsidR="00842B02" w:rsidRPr="00842B02" w:rsidRDefault="00842B02" w:rsidP="00842B0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sz w:val="24"/>
          <w:szCs w:val="24"/>
        </w:rPr>
        <w:t>Complete Readings &amp; Activities</w:t>
      </w:r>
    </w:p>
    <w:p w14:paraId="7624841B" w14:textId="77777777" w:rsidR="00842B02" w:rsidRPr="00842B02" w:rsidRDefault="00842B02" w:rsidP="00842B0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sz w:val="24"/>
          <w:szCs w:val="24"/>
        </w:rPr>
        <w:lastRenderedPageBreak/>
        <w:t>Participate in two discussion forums</w:t>
      </w:r>
    </w:p>
    <w:p w14:paraId="71ECF4B2" w14:textId="77777777" w:rsidR="00842B02" w:rsidRPr="00842B02" w:rsidRDefault="00842B02" w:rsidP="00842B0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sz w:val="24"/>
          <w:szCs w:val="24"/>
        </w:rPr>
        <w:t xml:space="preserve">Head's Up: Final Project due Unit 8 </w:t>
      </w:r>
    </w:p>
    <w:p w14:paraId="2A74384B" w14:textId="77777777" w:rsidR="00842B02" w:rsidRPr="00842B02" w:rsidRDefault="00842B02" w:rsidP="00842B02">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sz w:val="24"/>
          <w:szCs w:val="24"/>
        </w:rPr>
        <w:t>Strengthening Families Protective Factors Advocacy &amp; Action Plan </w:t>
      </w:r>
    </w:p>
    <w:p w14:paraId="47A050D0" w14:textId="77777777" w:rsidR="00842B02" w:rsidRPr="00842B02" w:rsidRDefault="00842B02" w:rsidP="00842B02">
      <w:pPr>
        <w:spacing w:after="0" w:line="240" w:lineRule="auto"/>
        <w:rPr>
          <w:rFonts w:ascii="Times New Roman" w:eastAsia="Times New Roman" w:hAnsi="Times New Roman" w:cs="Times New Roman"/>
          <w:sz w:val="24"/>
          <w:szCs w:val="24"/>
        </w:rPr>
      </w:pPr>
      <w:r w:rsidRPr="00842B02">
        <w:rPr>
          <w:rFonts w:ascii="Times New Roman" w:eastAsia="Times New Roman" w:hAnsi="Symbol" w:cs="Times New Roman"/>
          <w:sz w:val="24"/>
          <w:szCs w:val="24"/>
        </w:rPr>
        <w:t></w:t>
      </w:r>
      <w:r w:rsidRPr="00842B02">
        <w:rPr>
          <w:rFonts w:ascii="Times New Roman" w:eastAsia="Times New Roman" w:hAnsi="Times New Roman" w:cs="Times New Roman"/>
          <w:sz w:val="24"/>
          <w:szCs w:val="24"/>
        </w:rPr>
        <w:t xml:space="preserve">  </w:t>
      </w:r>
      <w:r w:rsidRPr="00842B02">
        <w:rPr>
          <w:rFonts w:ascii="Times New Roman" w:eastAsia="Times New Roman" w:hAnsi="Times New Roman" w:cs="Times New Roman"/>
          <w:noProof/>
          <w:sz w:val="24"/>
          <w:szCs w:val="24"/>
        </w:rPr>
        <mc:AlternateContent>
          <mc:Choice Requires="wps">
            <w:drawing>
              <wp:inline distT="0" distB="0" distL="0" distR="0" wp14:anchorId="009B5E2F" wp14:editId="6378D32A">
                <wp:extent cx="304800" cy="304800"/>
                <wp:effectExtent l="0" t="0" r="0" b="0"/>
                <wp:docPr id="6" name="AutoShape 2" descr="Ite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2B4295" id="AutoShape 2" o:spid="_x0000_s1026" alt="Ite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JbCtzjxAQAA0QMAAA4AAAAAAAAAAAAAAAAALgIAAGRycy9lMm9Eb2Mu&#10;eG1sUEsBAi0AFAAGAAgAAAAhAEyg6SzYAAAAAwEAAA8AAAAAAAAAAAAAAAAASwQAAGRycy9kb3du&#10;cmV2LnhtbFBLBQYAAAAABAAEAPMAAABQBQAAAAA=&#10;" filled="f" stroked="f">
                <o:lock v:ext="edit" aspectratio="t"/>
                <w10:anchorlock/>
              </v:rect>
            </w:pict>
          </mc:Fallback>
        </mc:AlternateContent>
      </w:r>
    </w:p>
    <w:p w14:paraId="6C4924E9" w14:textId="77777777" w:rsidR="00842B02" w:rsidRPr="00842B02" w:rsidRDefault="00842B02" w:rsidP="00842B02">
      <w:pPr>
        <w:spacing w:before="100" w:beforeAutospacing="1" w:after="100" w:afterAutospacing="1" w:line="240" w:lineRule="auto"/>
        <w:outlineLvl w:val="2"/>
        <w:rPr>
          <w:rFonts w:ascii="Times New Roman" w:eastAsia="Times New Roman" w:hAnsi="Times New Roman" w:cs="Times New Roman"/>
          <w:b/>
          <w:bCs/>
          <w:sz w:val="27"/>
          <w:szCs w:val="27"/>
        </w:rPr>
      </w:pPr>
      <w:r w:rsidRPr="00842B02">
        <w:rPr>
          <w:rFonts w:ascii="Times New Roman" w:eastAsia="Times New Roman" w:hAnsi="Times New Roman" w:cs="Times New Roman"/>
          <w:b/>
          <w:bCs/>
          <w:color w:val="000000"/>
          <w:sz w:val="27"/>
          <w:szCs w:val="27"/>
        </w:rPr>
        <w:t>Readings and Activities</w:t>
      </w:r>
      <w:r w:rsidRPr="00842B02">
        <w:rPr>
          <w:rFonts w:ascii="Times New Roman" w:eastAsia="Times New Roman" w:hAnsi="Times New Roman" w:cs="Times New Roman"/>
          <w:b/>
          <w:bCs/>
          <w:sz w:val="27"/>
          <w:szCs w:val="27"/>
        </w:rPr>
        <w:t xml:space="preserve"> </w:t>
      </w:r>
    </w:p>
    <w:tbl>
      <w:tblPr>
        <w:tblpPr w:leftFromText="45" w:rightFromText="45" w:vertAnchor="text"/>
        <w:tblW w:w="5000" w:type="pct"/>
        <w:tblCellSpacing w:w="15" w:type="dxa"/>
        <w:tblCellMar>
          <w:top w:w="30" w:type="dxa"/>
          <w:left w:w="30" w:type="dxa"/>
          <w:bottom w:w="30" w:type="dxa"/>
          <w:right w:w="30" w:type="dxa"/>
        </w:tblCellMar>
        <w:tblLook w:val="04A0" w:firstRow="1" w:lastRow="0" w:firstColumn="1" w:lastColumn="0" w:noHBand="0" w:noVBand="1"/>
      </w:tblPr>
      <w:tblGrid>
        <w:gridCol w:w="4121"/>
        <w:gridCol w:w="5239"/>
      </w:tblGrid>
      <w:tr w:rsidR="00842B02" w:rsidRPr="00842B02" w14:paraId="75CC052F" w14:textId="77777777" w:rsidTr="00842B02">
        <w:trPr>
          <w:tblCellSpacing w:w="15" w:type="dxa"/>
        </w:trPr>
        <w:tc>
          <w:tcPr>
            <w:tcW w:w="0" w:type="auto"/>
            <w:gridSpan w:val="2"/>
            <w:vAlign w:val="center"/>
            <w:hideMark/>
          </w:tcPr>
          <w:p w14:paraId="4D19E752" w14:textId="77777777" w:rsidR="00842B02" w:rsidRPr="00842B02" w:rsidRDefault="00842B02" w:rsidP="00842B02">
            <w:pPr>
              <w:spacing w:after="0"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b/>
                <w:bCs/>
                <w:sz w:val="24"/>
                <w:szCs w:val="24"/>
              </w:rPr>
              <w:t>Presentation:</w:t>
            </w:r>
          </w:p>
        </w:tc>
      </w:tr>
      <w:tr w:rsidR="00842B02" w:rsidRPr="00842B02" w14:paraId="424FC810" w14:textId="77777777" w:rsidTr="00842B02">
        <w:trPr>
          <w:tblCellSpacing w:w="15" w:type="dxa"/>
        </w:trPr>
        <w:tc>
          <w:tcPr>
            <w:tcW w:w="0" w:type="auto"/>
            <w:gridSpan w:val="2"/>
            <w:vAlign w:val="center"/>
            <w:hideMark/>
          </w:tcPr>
          <w:p w14:paraId="2EEFD875" w14:textId="77777777" w:rsidR="00842B02" w:rsidRPr="00842B02" w:rsidRDefault="00842B02" w:rsidP="00842B02">
            <w:pPr>
              <w:spacing w:after="0"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sz w:val="24"/>
                <w:szCs w:val="24"/>
              </w:rPr>
              <w:t> </w:t>
            </w:r>
          </w:p>
        </w:tc>
      </w:tr>
      <w:tr w:rsidR="00842B02" w:rsidRPr="00842B02" w14:paraId="5F4506A5" w14:textId="77777777" w:rsidTr="00842B02">
        <w:trPr>
          <w:tblCellSpacing w:w="15" w:type="dxa"/>
        </w:trPr>
        <w:tc>
          <w:tcPr>
            <w:tcW w:w="0" w:type="auto"/>
            <w:gridSpan w:val="2"/>
            <w:vAlign w:val="center"/>
            <w:hideMark/>
          </w:tcPr>
          <w:p w14:paraId="09BAD333" w14:textId="77777777" w:rsidR="00842B02" w:rsidRPr="00842B02" w:rsidRDefault="00842B02" w:rsidP="00842B02">
            <w:pPr>
              <w:spacing w:after="0"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b/>
                <w:bCs/>
                <w:sz w:val="24"/>
                <w:szCs w:val="24"/>
              </w:rPr>
              <w:t>Textbook</w:t>
            </w:r>
            <w:r w:rsidRPr="00842B02">
              <w:rPr>
                <w:rFonts w:ascii="Times New Roman" w:eastAsia="Times New Roman" w:hAnsi="Times New Roman" w:cs="Times New Roman"/>
                <w:sz w:val="24"/>
                <w:szCs w:val="24"/>
              </w:rPr>
              <w:t>:</w:t>
            </w:r>
          </w:p>
        </w:tc>
      </w:tr>
      <w:tr w:rsidR="00842B02" w:rsidRPr="00842B02" w14:paraId="1633D748" w14:textId="77777777" w:rsidTr="00842B02">
        <w:trPr>
          <w:tblCellSpacing w:w="15" w:type="dxa"/>
        </w:trPr>
        <w:tc>
          <w:tcPr>
            <w:tcW w:w="0" w:type="auto"/>
            <w:gridSpan w:val="2"/>
            <w:vAlign w:val="center"/>
            <w:hideMark/>
          </w:tcPr>
          <w:p w14:paraId="761CCDD7" w14:textId="77777777" w:rsidR="00842B02" w:rsidRPr="00842B02" w:rsidRDefault="00842B02" w:rsidP="00842B02">
            <w:pPr>
              <w:spacing w:before="100" w:beforeAutospacing="1" w:after="100" w:afterAutospacing="1" w:line="240" w:lineRule="auto"/>
              <w:rPr>
                <w:rFonts w:ascii="Times New Roman" w:eastAsia="Times New Roman" w:hAnsi="Times New Roman" w:cs="Times New Roman"/>
                <w:sz w:val="24"/>
                <w:szCs w:val="24"/>
              </w:rPr>
            </w:pPr>
            <w:proofErr w:type="spellStart"/>
            <w:r w:rsidRPr="00842B02">
              <w:rPr>
                <w:rFonts w:ascii="Times New Roman" w:eastAsia="Times New Roman" w:hAnsi="Times New Roman" w:cs="Times New Roman"/>
                <w:sz w:val="24"/>
                <w:szCs w:val="24"/>
              </w:rPr>
              <w:t>Couchenour</w:t>
            </w:r>
            <w:proofErr w:type="spellEnd"/>
            <w:r w:rsidRPr="00842B02">
              <w:rPr>
                <w:rFonts w:ascii="Times New Roman" w:eastAsia="Times New Roman" w:hAnsi="Times New Roman" w:cs="Times New Roman"/>
                <w:sz w:val="24"/>
                <w:szCs w:val="24"/>
              </w:rPr>
              <w:t xml:space="preserve"> &amp; Chrisman</w:t>
            </w:r>
          </w:p>
          <w:p w14:paraId="4A11B282" w14:textId="77777777" w:rsidR="00842B02" w:rsidRPr="00842B02" w:rsidRDefault="00842B02" w:rsidP="00842B0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sz w:val="24"/>
                <w:szCs w:val="24"/>
              </w:rPr>
              <w:t>Chapter 6: Family Stress</w:t>
            </w:r>
          </w:p>
          <w:p w14:paraId="23F9F361" w14:textId="77777777" w:rsidR="00842B02" w:rsidRPr="00842B02" w:rsidRDefault="00842B02" w:rsidP="00842B02">
            <w:p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sz w:val="24"/>
                <w:szCs w:val="24"/>
              </w:rPr>
              <w:t>Henderson, et al</w:t>
            </w:r>
          </w:p>
          <w:p w14:paraId="46FA9506" w14:textId="77777777" w:rsidR="00842B02" w:rsidRPr="00842B02" w:rsidRDefault="00842B02" w:rsidP="00842B0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sz w:val="24"/>
                <w:szCs w:val="24"/>
              </w:rPr>
              <w:t>Chapter 9: Scaling Up: Why Can't All Schools in a District Create Strong Partnerships with Families?</w:t>
            </w:r>
          </w:p>
        </w:tc>
      </w:tr>
      <w:tr w:rsidR="00842B02" w:rsidRPr="00842B02" w14:paraId="0DAA2504" w14:textId="77777777" w:rsidTr="00842B02">
        <w:trPr>
          <w:tblCellSpacing w:w="15" w:type="dxa"/>
        </w:trPr>
        <w:tc>
          <w:tcPr>
            <w:tcW w:w="0" w:type="auto"/>
            <w:gridSpan w:val="2"/>
            <w:vAlign w:val="center"/>
            <w:hideMark/>
          </w:tcPr>
          <w:p w14:paraId="5DD69F4D" w14:textId="77777777" w:rsidR="00842B02" w:rsidRPr="00842B02" w:rsidRDefault="00842B02" w:rsidP="00842B02">
            <w:pPr>
              <w:spacing w:after="0"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b/>
                <w:bCs/>
                <w:sz w:val="24"/>
                <w:szCs w:val="24"/>
              </w:rPr>
              <w:t>Articles &amp; Websites:</w:t>
            </w:r>
          </w:p>
        </w:tc>
      </w:tr>
      <w:tr w:rsidR="00842B02" w:rsidRPr="00842B02" w14:paraId="211AAEB9" w14:textId="77777777" w:rsidTr="00842B02">
        <w:trPr>
          <w:tblCellSpacing w:w="15" w:type="dxa"/>
        </w:trPr>
        <w:tc>
          <w:tcPr>
            <w:tcW w:w="0" w:type="auto"/>
            <w:gridSpan w:val="2"/>
            <w:vAlign w:val="center"/>
            <w:hideMark/>
          </w:tcPr>
          <w:p w14:paraId="535ACE56" w14:textId="77777777" w:rsidR="00842B02" w:rsidRPr="00842B02" w:rsidRDefault="00842B02" w:rsidP="00842B02">
            <w:p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sz w:val="24"/>
                <w:szCs w:val="24"/>
              </w:rPr>
              <w:t>The articles below were provided in prior units.  They are offered again as resources for both your advocacy position paper and your action plan (Unit 8 final project).</w:t>
            </w:r>
          </w:p>
          <w:p w14:paraId="5DAAA8CF" w14:textId="77777777" w:rsidR="00842B02" w:rsidRPr="00842B02" w:rsidRDefault="00842B02" w:rsidP="00842B02">
            <w:pPr>
              <w:numPr>
                <w:ilvl w:val="0"/>
                <w:numId w:val="5"/>
              </w:numPr>
              <w:spacing w:before="100" w:beforeAutospacing="1" w:after="100" w:afterAutospacing="1" w:line="240" w:lineRule="auto"/>
              <w:rPr>
                <w:rFonts w:ascii="Times New Roman" w:eastAsia="Times New Roman" w:hAnsi="Times New Roman" w:cs="Times New Roman"/>
                <w:sz w:val="24"/>
                <w:szCs w:val="24"/>
              </w:rPr>
            </w:pPr>
            <w:hyperlink r:id="rId5" w:tgtFrame="_blank" w:history="1">
              <w:r w:rsidRPr="00842B02">
                <w:rPr>
                  <w:rFonts w:ascii="Times New Roman" w:eastAsia="Times New Roman" w:hAnsi="Times New Roman" w:cs="Times New Roman"/>
                  <w:color w:val="0000FF"/>
                  <w:sz w:val="24"/>
                  <w:szCs w:val="24"/>
                  <w:u w:val="single"/>
                </w:rPr>
                <w:t>Strengthening Families:  Community Strategies That Work</w:t>
              </w:r>
            </w:hyperlink>
            <w:r w:rsidRPr="00842B02">
              <w:rPr>
                <w:rFonts w:ascii="Times New Roman" w:eastAsia="Times New Roman" w:hAnsi="Times New Roman" w:cs="Times New Roman"/>
                <w:sz w:val="24"/>
                <w:szCs w:val="24"/>
              </w:rPr>
              <w:t>  </w:t>
            </w:r>
            <w:proofErr w:type="spellStart"/>
            <w:r w:rsidRPr="00842B02">
              <w:rPr>
                <w:rFonts w:ascii="Times New Roman" w:eastAsia="Times New Roman" w:hAnsi="Times New Roman" w:cs="Times New Roman"/>
                <w:sz w:val="24"/>
                <w:szCs w:val="24"/>
              </w:rPr>
              <w:t>Maril</w:t>
            </w:r>
            <w:proofErr w:type="spellEnd"/>
            <w:r w:rsidRPr="00842B02">
              <w:rPr>
                <w:rFonts w:ascii="Times New Roman" w:eastAsia="Times New Roman" w:hAnsi="Times New Roman" w:cs="Times New Roman"/>
                <w:sz w:val="24"/>
                <w:szCs w:val="24"/>
              </w:rPr>
              <w:t xml:space="preserve"> Olson Beyond the Journal • Young Children on the Web, March 2007"</w:t>
            </w:r>
          </w:p>
          <w:p w14:paraId="771AF8CB" w14:textId="77777777" w:rsidR="00842B02" w:rsidRPr="00842B02" w:rsidRDefault="00842B02" w:rsidP="00842B02">
            <w:pPr>
              <w:numPr>
                <w:ilvl w:val="0"/>
                <w:numId w:val="5"/>
              </w:numPr>
              <w:spacing w:before="100" w:beforeAutospacing="1" w:after="100" w:afterAutospacing="1" w:line="240" w:lineRule="auto"/>
              <w:rPr>
                <w:rFonts w:ascii="Times New Roman" w:eastAsia="Times New Roman" w:hAnsi="Times New Roman" w:cs="Times New Roman"/>
                <w:sz w:val="24"/>
                <w:szCs w:val="24"/>
              </w:rPr>
            </w:pPr>
            <w:hyperlink r:id="rId6" w:tgtFrame="_blank" w:history="1">
              <w:r w:rsidRPr="00842B02">
                <w:rPr>
                  <w:rFonts w:ascii="Times New Roman" w:eastAsia="Times New Roman" w:hAnsi="Times New Roman" w:cs="Times New Roman"/>
                  <w:color w:val="0000FF"/>
                  <w:sz w:val="24"/>
                  <w:szCs w:val="24"/>
                  <w:u w:val="single"/>
                </w:rPr>
                <w:t>In Hartford, A Call For 'Cultural Competence' In Schools</w:t>
              </w:r>
            </w:hyperlink>
            <w:proofErr w:type="gramStart"/>
            <w:r w:rsidRPr="00842B02">
              <w:rPr>
                <w:rFonts w:ascii="Times New Roman" w:eastAsia="Times New Roman" w:hAnsi="Times New Roman" w:cs="Times New Roman"/>
                <w:sz w:val="24"/>
                <w:szCs w:val="24"/>
              </w:rPr>
              <w:t>"  Vanessa</w:t>
            </w:r>
            <w:proofErr w:type="gramEnd"/>
            <w:r w:rsidRPr="00842B02">
              <w:rPr>
                <w:rFonts w:ascii="Times New Roman" w:eastAsia="Times New Roman" w:hAnsi="Times New Roman" w:cs="Times New Roman"/>
                <w:sz w:val="24"/>
                <w:szCs w:val="24"/>
              </w:rPr>
              <w:t xml:space="preserve"> De La Torre, The Hartford Courant, May 09, 2013</w:t>
            </w:r>
          </w:p>
          <w:p w14:paraId="60C77DA7" w14:textId="77777777" w:rsidR="00842B02" w:rsidRPr="00842B02" w:rsidRDefault="00842B02" w:rsidP="00842B02">
            <w:pPr>
              <w:spacing w:before="100" w:beforeAutospacing="1" w:after="0"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b/>
                <w:bCs/>
                <w:sz w:val="24"/>
                <w:szCs w:val="24"/>
              </w:rPr>
              <w:t>Websites:  </w:t>
            </w:r>
          </w:p>
          <w:p w14:paraId="602C5DE3" w14:textId="77777777" w:rsidR="00842B02" w:rsidRPr="00842B02" w:rsidRDefault="00842B02" w:rsidP="00842B02">
            <w:pPr>
              <w:numPr>
                <w:ilvl w:val="0"/>
                <w:numId w:val="6"/>
              </w:numPr>
              <w:spacing w:before="100" w:beforeAutospacing="1" w:after="0" w:line="240" w:lineRule="auto"/>
              <w:rPr>
                <w:rFonts w:ascii="Times New Roman" w:eastAsia="Times New Roman" w:hAnsi="Times New Roman" w:cs="Times New Roman"/>
                <w:sz w:val="24"/>
                <w:szCs w:val="24"/>
              </w:rPr>
            </w:pPr>
            <w:hyperlink r:id="rId7" w:tgtFrame="_blank" w:history="1">
              <w:r w:rsidRPr="00842B02">
                <w:rPr>
                  <w:rFonts w:ascii="Times New Roman" w:eastAsia="Times New Roman" w:hAnsi="Times New Roman" w:cs="Times New Roman"/>
                  <w:color w:val="0000FF"/>
                  <w:sz w:val="24"/>
                  <w:szCs w:val="24"/>
                  <w:u w:val="single"/>
                </w:rPr>
                <w:t>Strengthening Families Community and Parent Cafes</w:t>
              </w:r>
            </w:hyperlink>
          </w:p>
        </w:tc>
      </w:tr>
      <w:tr w:rsidR="00842B02" w:rsidRPr="00842B02" w14:paraId="7A1D2864" w14:textId="77777777" w:rsidTr="00842B02">
        <w:trPr>
          <w:tblCellSpacing w:w="15" w:type="dxa"/>
        </w:trPr>
        <w:tc>
          <w:tcPr>
            <w:tcW w:w="0" w:type="auto"/>
            <w:gridSpan w:val="2"/>
            <w:vAlign w:val="center"/>
            <w:hideMark/>
          </w:tcPr>
          <w:p w14:paraId="17ADC035" w14:textId="77777777" w:rsidR="00842B02" w:rsidRPr="00842B02" w:rsidRDefault="00842B02" w:rsidP="00842B02">
            <w:p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b/>
                <w:bCs/>
                <w:sz w:val="24"/>
                <w:szCs w:val="24"/>
              </w:rPr>
              <w:t>Videos</w:t>
            </w:r>
            <w:r w:rsidRPr="00842B02">
              <w:rPr>
                <w:rFonts w:ascii="Times New Roman" w:eastAsia="Times New Roman" w:hAnsi="Times New Roman" w:cs="Times New Roman"/>
                <w:sz w:val="24"/>
                <w:szCs w:val="24"/>
              </w:rPr>
              <w:t>:</w:t>
            </w:r>
          </w:p>
          <w:p w14:paraId="7FB3724A" w14:textId="77777777" w:rsidR="00842B02" w:rsidRPr="00842B02" w:rsidRDefault="00842B02" w:rsidP="00842B02">
            <w:pPr>
              <w:spacing w:after="0" w:line="240" w:lineRule="auto"/>
              <w:rPr>
                <w:rFonts w:ascii="Times New Roman" w:eastAsia="Times New Roman" w:hAnsi="Times New Roman" w:cs="Times New Roman"/>
                <w:sz w:val="24"/>
                <w:szCs w:val="24"/>
              </w:rPr>
            </w:pPr>
            <w:hyperlink r:id="rId8" w:tgtFrame="_blank" w:tooltip="Every kid needs a champion | Rita Pierson" w:history="1">
              <w:r w:rsidRPr="00842B02">
                <w:rPr>
                  <w:rFonts w:ascii="Times New Roman" w:eastAsia="Times New Roman" w:hAnsi="Times New Roman" w:cs="Times New Roman"/>
                  <w:noProof/>
                  <w:color w:val="333333"/>
                  <w:sz w:val="24"/>
                  <w:szCs w:val="24"/>
                  <w:bdr w:val="single" w:sz="6" w:space="0" w:color="BBBBBB" w:frame="1"/>
                  <w:shd w:val="clear" w:color="auto" w:fill="000000"/>
                </w:rPr>
                <w:drawing>
                  <wp:inline distT="0" distB="0" distL="0" distR="0" wp14:anchorId="2D49E4E7" wp14:editId="06DF2D6A">
                    <wp:extent cx="1143000" cy="857250"/>
                    <wp:effectExtent l="0" t="0" r="0" b="0"/>
                    <wp:docPr id="4" name="Picture 3">
                      <a:hlinkClick xmlns:a="http://schemas.openxmlformats.org/drawingml/2006/main" r:id="rId8" tgtFrame="&quot;_blank&quot;" tooltip="&quot;Every kid needs a champion | Rita Piers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8" tgtFrame="&quot;_blank&quot;" tooltip="&quot;Every kid needs a champion | Rita Pierson&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857250"/>
                            </a:xfrm>
                            <a:prstGeom prst="rect">
                              <a:avLst/>
                            </a:prstGeom>
                            <a:noFill/>
                            <a:ln>
                              <a:noFill/>
                            </a:ln>
                          </pic:spPr>
                        </pic:pic>
                      </a:graphicData>
                    </a:graphic>
                  </wp:inline>
                </w:drawing>
              </w:r>
              <w:r w:rsidRPr="00842B02">
                <w:rPr>
                  <w:rFonts w:ascii="Times New Roman" w:eastAsia="Times New Roman" w:hAnsi="Times New Roman" w:cs="Times New Roman"/>
                  <w:color w:val="333333"/>
                  <w:sz w:val="24"/>
                  <w:szCs w:val="24"/>
                  <w:u w:val="single"/>
                  <w:bdr w:val="single" w:sz="6" w:space="0" w:color="BBBBBB" w:frame="1"/>
                  <w:shd w:val="clear" w:color="auto" w:fill="000000"/>
                </w:rPr>
                <w:t xml:space="preserve">Watch Video </w:t>
              </w:r>
            </w:hyperlink>
          </w:p>
          <w:p w14:paraId="22347433" w14:textId="77777777" w:rsidR="00842B02" w:rsidRPr="00842B02" w:rsidRDefault="00842B02" w:rsidP="00842B02">
            <w:pPr>
              <w:spacing w:after="75" w:line="240" w:lineRule="auto"/>
              <w:rPr>
                <w:rFonts w:ascii="Times New Roman" w:eastAsia="Times New Roman" w:hAnsi="Times New Roman" w:cs="Times New Roman"/>
                <w:b/>
                <w:bCs/>
                <w:sz w:val="23"/>
                <w:szCs w:val="23"/>
              </w:rPr>
            </w:pPr>
            <w:r w:rsidRPr="00842B02">
              <w:rPr>
                <w:rFonts w:ascii="Times New Roman" w:eastAsia="Times New Roman" w:hAnsi="Times New Roman" w:cs="Times New Roman"/>
                <w:b/>
                <w:bCs/>
                <w:sz w:val="23"/>
                <w:szCs w:val="23"/>
              </w:rPr>
              <w:t xml:space="preserve">Every kid needs a champion | Rita Pierson </w:t>
            </w:r>
          </w:p>
          <w:p w14:paraId="515A90FB" w14:textId="77777777" w:rsidR="00842B02" w:rsidRPr="00842B02" w:rsidRDefault="00842B02" w:rsidP="00842B02">
            <w:pPr>
              <w:spacing w:after="75" w:line="240" w:lineRule="auto"/>
              <w:rPr>
                <w:rFonts w:ascii="Times New Roman" w:eastAsia="Times New Roman" w:hAnsi="Times New Roman" w:cs="Times New Roman"/>
                <w:sz w:val="17"/>
                <w:szCs w:val="17"/>
              </w:rPr>
            </w:pPr>
            <w:r w:rsidRPr="00842B02">
              <w:rPr>
                <w:rFonts w:ascii="Times New Roman" w:eastAsia="Times New Roman" w:hAnsi="Times New Roman" w:cs="Times New Roman"/>
                <w:sz w:val="17"/>
                <w:szCs w:val="17"/>
              </w:rPr>
              <w:br/>
            </w:r>
            <w:r w:rsidRPr="00842B02">
              <w:rPr>
                <w:rFonts w:ascii="Times New Roman" w:eastAsia="Times New Roman" w:hAnsi="Times New Roman" w:cs="Times New Roman"/>
                <w:b/>
                <w:bCs/>
                <w:sz w:val="17"/>
                <w:szCs w:val="17"/>
              </w:rPr>
              <w:t>User:</w:t>
            </w:r>
            <w:r w:rsidRPr="00842B02">
              <w:rPr>
                <w:rFonts w:ascii="Times New Roman" w:eastAsia="Times New Roman" w:hAnsi="Times New Roman" w:cs="Times New Roman"/>
                <w:sz w:val="17"/>
                <w:szCs w:val="17"/>
              </w:rPr>
              <w:t xml:space="preserve"> n/a - </w:t>
            </w:r>
            <w:r w:rsidRPr="00842B02">
              <w:rPr>
                <w:rFonts w:ascii="Times New Roman" w:eastAsia="Times New Roman" w:hAnsi="Times New Roman" w:cs="Times New Roman"/>
                <w:b/>
                <w:bCs/>
                <w:sz w:val="17"/>
                <w:szCs w:val="17"/>
              </w:rPr>
              <w:t>Added:</w:t>
            </w:r>
            <w:r w:rsidRPr="00842B02">
              <w:rPr>
                <w:rFonts w:ascii="Times New Roman" w:eastAsia="Times New Roman" w:hAnsi="Times New Roman" w:cs="Times New Roman"/>
                <w:sz w:val="17"/>
                <w:szCs w:val="17"/>
              </w:rPr>
              <w:t xml:space="preserve"> 5/3/13 </w:t>
            </w:r>
          </w:p>
          <w:p w14:paraId="1A78DFD4" w14:textId="77777777" w:rsidR="00842B02" w:rsidRPr="00842B02" w:rsidRDefault="00842B02" w:rsidP="00842B02">
            <w:pPr>
              <w:spacing w:after="0" w:line="240" w:lineRule="auto"/>
              <w:rPr>
                <w:rFonts w:ascii="Times New Roman" w:eastAsia="Times New Roman" w:hAnsi="Times New Roman" w:cs="Times New Roman"/>
                <w:sz w:val="24"/>
                <w:szCs w:val="24"/>
              </w:rPr>
            </w:pPr>
          </w:p>
          <w:p w14:paraId="2A2F780C" w14:textId="77777777" w:rsidR="00842B02" w:rsidRPr="00842B02" w:rsidRDefault="00842B02" w:rsidP="00842B02">
            <w:pPr>
              <w:spacing w:after="0"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sz w:val="24"/>
                <w:szCs w:val="24"/>
              </w:rPr>
              <w:t xml:space="preserve">  </w:t>
            </w:r>
          </w:p>
        </w:tc>
      </w:tr>
      <w:tr w:rsidR="00842B02" w:rsidRPr="00842B02" w14:paraId="0CE320C4" w14:textId="77777777" w:rsidTr="00842B02">
        <w:trPr>
          <w:tblCellSpacing w:w="15" w:type="dxa"/>
        </w:trPr>
        <w:tc>
          <w:tcPr>
            <w:tcW w:w="0" w:type="auto"/>
            <w:vAlign w:val="center"/>
            <w:hideMark/>
          </w:tcPr>
          <w:p w14:paraId="4BA381D5" w14:textId="77777777" w:rsidR="00842B02" w:rsidRPr="00842B02" w:rsidRDefault="00842B02" w:rsidP="00842B02">
            <w:p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noProof/>
                <w:color w:val="0000FF"/>
                <w:sz w:val="24"/>
                <w:szCs w:val="24"/>
              </w:rPr>
              <mc:AlternateContent>
                <mc:Choice Requires="wps">
                  <w:drawing>
                    <wp:inline distT="0" distB="0" distL="0" distR="0" wp14:anchorId="3ADDF787" wp14:editId="706DBC79">
                      <wp:extent cx="1971675" cy="1209675"/>
                      <wp:effectExtent l="0" t="0" r="0" b="0"/>
                      <wp:docPr id="3" name="AutoShape 4" descr="Dalton Sherman Keynote video link">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71675" cy="1209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CC7D48" id="AutoShape 4" o:spid="_x0000_s1026" alt="Dalton Sherman Keynote video link" href="http://bit.ly/I5f9cM" target="&quot;_blank&quot;" style="width:155.25pt;height:9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" o:button="t" filled="f" stroked="f">
                      <v:fill o:detectmouseclick="t"/>
                      <o:lock v:ext="edit" aspectratio="t"/>
                      <w10:anchorlock/>
                    </v:rect>
                  </w:pict>
                </mc:Fallback>
              </mc:AlternateContent>
            </w:r>
          </w:p>
          <w:p w14:paraId="5AB8ABCF" w14:textId="77777777" w:rsidR="00842B02" w:rsidRPr="00842B02" w:rsidRDefault="00842B02" w:rsidP="00842B02">
            <w:pPr>
              <w:spacing w:after="0"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sz w:val="24"/>
                <w:szCs w:val="24"/>
              </w:rPr>
              <w:t>Click on Photo to Watch</w:t>
            </w:r>
            <w:r w:rsidRPr="00842B02">
              <w:rPr>
                <w:rFonts w:ascii="Times New Roman" w:eastAsia="Times New Roman" w:hAnsi="Times New Roman" w:cs="Times New Roman"/>
                <w:sz w:val="24"/>
                <w:szCs w:val="24"/>
              </w:rPr>
              <w:br/>
            </w:r>
            <w:hyperlink r:id="rId11" w:tgtFrame="_blank" w:history="1">
              <w:r w:rsidRPr="00842B02">
                <w:rPr>
                  <w:rFonts w:ascii="Times New Roman" w:eastAsia="Times New Roman" w:hAnsi="Times New Roman" w:cs="Times New Roman"/>
                  <w:color w:val="0000FF"/>
                  <w:sz w:val="24"/>
                  <w:szCs w:val="24"/>
                  <w:u w:val="single"/>
                </w:rPr>
                <w:t>Dalton Sherman Keynote Speech</w:t>
              </w:r>
            </w:hyperlink>
          </w:p>
        </w:tc>
        <w:tc>
          <w:tcPr>
            <w:tcW w:w="0" w:type="auto"/>
            <w:vAlign w:val="center"/>
            <w:hideMark/>
          </w:tcPr>
          <w:p w14:paraId="79A3FF75" w14:textId="77777777" w:rsidR="00842B02" w:rsidRPr="00842B02" w:rsidRDefault="00842B02" w:rsidP="00842B02">
            <w:pPr>
              <w:spacing w:after="0" w:line="240" w:lineRule="auto"/>
              <w:rPr>
                <w:rFonts w:ascii="Times New Roman" w:eastAsia="Times New Roman" w:hAnsi="Times New Roman" w:cs="Times New Roman"/>
                <w:sz w:val="24"/>
                <w:szCs w:val="24"/>
              </w:rPr>
            </w:pPr>
            <w:hyperlink r:id="rId12" w:tgtFrame="_blank" w:tooltip="Bill Gates: Teachers need real feedback" w:history="1">
              <w:r w:rsidRPr="00842B02">
                <w:rPr>
                  <w:rFonts w:ascii="Times New Roman" w:eastAsia="Times New Roman" w:hAnsi="Times New Roman" w:cs="Times New Roman"/>
                  <w:noProof/>
                  <w:color w:val="333333"/>
                  <w:sz w:val="24"/>
                  <w:szCs w:val="24"/>
                  <w:bdr w:val="single" w:sz="6" w:space="0" w:color="BBBBBB" w:frame="1"/>
                  <w:shd w:val="clear" w:color="auto" w:fill="000000"/>
                </w:rPr>
                <w:drawing>
                  <wp:inline distT="0" distB="0" distL="0" distR="0" wp14:anchorId="3CE46445" wp14:editId="20E77DB7">
                    <wp:extent cx="1143000" cy="857250"/>
                    <wp:effectExtent l="0" t="0" r="0" b="0"/>
                    <wp:docPr id="5" name="Picture 5">
                      <a:hlinkClick xmlns:a="http://schemas.openxmlformats.org/drawingml/2006/main" r:id="rId12" tgtFrame="&quot;_blank&quot;" tooltip="&quot;Bill Gates: Teachers need real feedbac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2" tgtFrame="&quot;_blank&quot;" tooltip="&quot;Bill Gates: Teachers need real feedbac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857250"/>
                            </a:xfrm>
                            <a:prstGeom prst="rect">
                              <a:avLst/>
                            </a:prstGeom>
                            <a:noFill/>
                            <a:ln>
                              <a:noFill/>
                            </a:ln>
                          </pic:spPr>
                        </pic:pic>
                      </a:graphicData>
                    </a:graphic>
                  </wp:inline>
                </w:drawing>
              </w:r>
              <w:r w:rsidRPr="00842B02">
                <w:rPr>
                  <w:rFonts w:ascii="Times New Roman" w:eastAsia="Times New Roman" w:hAnsi="Times New Roman" w:cs="Times New Roman"/>
                  <w:color w:val="333333"/>
                  <w:sz w:val="24"/>
                  <w:szCs w:val="24"/>
                  <w:u w:val="single"/>
                  <w:bdr w:val="single" w:sz="6" w:space="0" w:color="BBBBBB" w:frame="1"/>
                  <w:shd w:val="clear" w:color="auto" w:fill="000000"/>
                </w:rPr>
                <w:t>Watch Video</w:t>
              </w:r>
            </w:hyperlink>
            <w:r w:rsidRPr="00842B02">
              <w:rPr>
                <w:rFonts w:ascii="Times New Roman" w:eastAsia="Times New Roman" w:hAnsi="Times New Roman" w:cs="Times New Roman"/>
                <w:sz w:val="24"/>
                <w:szCs w:val="24"/>
              </w:rPr>
              <w:t xml:space="preserve"> </w:t>
            </w:r>
          </w:p>
          <w:p w14:paraId="238C34D9" w14:textId="77777777" w:rsidR="00842B02" w:rsidRPr="00842B02" w:rsidRDefault="00842B02" w:rsidP="00842B02">
            <w:pPr>
              <w:spacing w:after="75" w:line="240" w:lineRule="auto"/>
              <w:rPr>
                <w:rFonts w:ascii="Times New Roman" w:eastAsia="Times New Roman" w:hAnsi="Times New Roman" w:cs="Times New Roman"/>
                <w:b/>
                <w:bCs/>
                <w:sz w:val="23"/>
                <w:szCs w:val="23"/>
              </w:rPr>
            </w:pPr>
            <w:r w:rsidRPr="00842B02">
              <w:rPr>
                <w:rFonts w:ascii="Times New Roman" w:eastAsia="Times New Roman" w:hAnsi="Times New Roman" w:cs="Times New Roman"/>
                <w:b/>
                <w:bCs/>
                <w:sz w:val="23"/>
                <w:szCs w:val="23"/>
              </w:rPr>
              <w:t xml:space="preserve">Bill Gates: Teachers need real feedback </w:t>
            </w:r>
          </w:p>
          <w:p w14:paraId="54D440B9" w14:textId="77777777" w:rsidR="00842B02" w:rsidRPr="00842B02" w:rsidRDefault="00842B02" w:rsidP="00842B02">
            <w:pPr>
              <w:spacing w:after="75" w:line="240" w:lineRule="auto"/>
              <w:rPr>
                <w:rFonts w:ascii="Times New Roman" w:eastAsia="Times New Roman" w:hAnsi="Times New Roman" w:cs="Times New Roman"/>
                <w:sz w:val="17"/>
                <w:szCs w:val="17"/>
              </w:rPr>
            </w:pPr>
            <w:r w:rsidRPr="00842B02">
              <w:rPr>
                <w:rFonts w:ascii="Times New Roman" w:eastAsia="Times New Roman" w:hAnsi="Times New Roman" w:cs="Times New Roman"/>
                <w:b/>
                <w:bCs/>
                <w:sz w:val="17"/>
                <w:szCs w:val="17"/>
              </w:rPr>
              <w:t>Duration: (10:22)</w:t>
            </w:r>
            <w:r w:rsidRPr="00842B02">
              <w:rPr>
                <w:rFonts w:ascii="Times New Roman" w:eastAsia="Times New Roman" w:hAnsi="Times New Roman" w:cs="Times New Roman"/>
                <w:sz w:val="17"/>
                <w:szCs w:val="17"/>
              </w:rPr>
              <w:t xml:space="preserve"> </w:t>
            </w:r>
            <w:r w:rsidRPr="00842B02">
              <w:rPr>
                <w:rFonts w:ascii="Times New Roman" w:eastAsia="Times New Roman" w:hAnsi="Times New Roman" w:cs="Times New Roman"/>
                <w:sz w:val="17"/>
                <w:szCs w:val="17"/>
              </w:rPr>
              <w:br/>
            </w:r>
            <w:r w:rsidRPr="00842B02">
              <w:rPr>
                <w:rFonts w:ascii="Times New Roman" w:eastAsia="Times New Roman" w:hAnsi="Times New Roman" w:cs="Times New Roman"/>
                <w:b/>
                <w:bCs/>
                <w:sz w:val="17"/>
                <w:szCs w:val="17"/>
              </w:rPr>
              <w:t>User:</w:t>
            </w:r>
            <w:r w:rsidRPr="00842B02">
              <w:rPr>
                <w:rFonts w:ascii="Times New Roman" w:eastAsia="Times New Roman" w:hAnsi="Times New Roman" w:cs="Times New Roman"/>
                <w:sz w:val="17"/>
                <w:szCs w:val="17"/>
              </w:rPr>
              <w:t xml:space="preserve"> </w:t>
            </w:r>
            <w:proofErr w:type="spellStart"/>
            <w:r w:rsidRPr="00842B02">
              <w:rPr>
                <w:rFonts w:ascii="Times New Roman" w:eastAsia="Times New Roman" w:hAnsi="Times New Roman" w:cs="Times New Roman"/>
                <w:sz w:val="17"/>
                <w:szCs w:val="17"/>
              </w:rPr>
              <w:t>tedtalksdirector</w:t>
            </w:r>
            <w:proofErr w:type="spellEnd"/>
            <w:r w:rsidRPr="00842B02">
              <w:rPr>
                <w:rFonts w:ascii="Times New Roman" w:eastAsia="Times New Roman" w:hAnsi="Times New Roman" w:cs="Times New Roman"/>
                <w:sz w:val="17"/>
                <w:szCs w:val="17"/>
              </w:rPr>
              <w:t xml:space="preserve"> - </w:t>
            </w:r>
            <w:r w:rsidRPr="00842B02">
              <w:rPr>
                <w:rFonts w:ascii="Times New Roman" w:eastAsia="Times New Roman" w:hAnsi="Times New Roman" w:cs="Times New Roman"/>
                <w:b/>
                <w:bCs/>
                <w:sz w:val="17"/>
                <w:szCs w:val="17"/>
              </w:rPr>
              <w:t>Added:</w:t>
            </w:r>
            <w:r w:rsidRPr="00842B02">
              <w:rPr>
                <w:rFonts w:ascii="Times New Roman" w:eastAsia="Times New Roman" w:hAnsi="Times New Roman" w:cs="Times New Roman"/>
                <w:sz w:val="17"/>
                <w:szCs w:val="17"/>
              </w:rPr>
              <w:t xml:space="preserve"> 5/8/13 </w:t>
            </w:r>
          </w:p>
          <w:p w14:paraId="6DC3D584" w14:textId="77777777" w:rsidR="00842B02" w:rsidRPr="00842B02" w:rsidRDefault="00842B02" w:rsidP="00842B02">
            <w:pPr>
              <w:spacing w:after="0" w:line="240" w:lineRule="auto"/>
              <w:rPr>
                <w:rFonts w:ascii="Times New Roman" w:eastAsia="Times New Roman" w:hAnsi="Times New Roman" w:cs="Times New Roman"/>
                <w:sz w:val="17"/>
                <w:szCs w:val="17"/>
              </w:rPr>
            </w:pPr>
            <w:r w:rsidRPr="00842B02">
              <w:rPr>
                <w:rFonts w:ascii="Times New Roman" w:eastAsia="Times New Roman" w:hAnsi="Times New Roman" w:cs="Times New Roman"/>
                <w:b/>
                <w:bCs/>
                <w:sz w:val="17"/>
                <w:szCs w:val="17"/>
              </w:rPr>
              <w:t>YouTube URL:</w:t>
            </w:r>
            <w:r w:rsidRPr="00842B02">
              <w:rPr>
                <w:rFonts w:ascii="Times New Roman" w:eastAsia="Times New Roman" w:hAnsi="Times New Roman" w:cs="Times New Roman"/>
                <w:sz w:val="17"/>
                <w:szCs w:val="17"/>
              </w:rPr>
              <w:t xml:space="preserve"> </w:t>
            </w:r>
            <w:hyperlink r:id="rId14" w:tgtFrame="_blank" w:history="1">
              <w:r w:rsidRPr="00842B02">
                <w:rPr>
                  <w:rFonts w:ascii="Times New Roman" w:eastAsia="Times New Roman" w:hAnsi="Times New Roman" w:cs="Times New Roman"/>
                  <w:color w:val="0000FF"/>
                  <w:sz w:val="17"/>
                  <w:szCs w:val="17"/>
                  <w:u w:val="single"/>
                </w:rPr>
                <w:t>http://www.youtube.com/watch?v=81Ub0SMxZQo</w:t>
              </w:r>
            </w:hyperlink>
            <w:r w:rsidRPr="00842B02">
              <w:rPr>
                <w:rFonts w:ascii="Times New Roman" w:eastAsia="Times New Roman" w:hAnsi="Times New Roman" w:cs="Times New Roman"/>
                <w:sz w:val="17"/>
                <w:szCs w:val="17"/>
              </w:rPr>
              <w:t xml:space="preserve"> </w:t>
            </w:r>
          </w:p>
        </w:tc>
      </w:tr>
      <w:tr w:rsidR="00842B02" w:rsidRPr="00842B02" w14:paraId="579F9C90" w14:textId="77777777" w:rsidTr="00842B02">
        <w:trPr>
          <w:tblCellSpacing w:w="15" w:type="dxa"/>
        </w:trPr>
        <w:tc>
          <w:tcPr>
            <w:tcW w:w="0" w:type="auto"/>
            <w:gridSpan w:val="2"/>
            <w:vAlign w:val="center"/>
            <w:hideMark/>
          </w:tcPr>
          <w:p w14:paraId="006CC3C4" w14:textId="77777777" w:rsidR="00842B02" w:rsidRPr="00842B02" w:rsidRDefault="00842B02" w:rsidP="00842B02">
            <w:pPr>
              <w:spacing w:after="0" w:line="240" w:lineRule="auto"/>
              <w:rPr>
                <w:rFonts w:ascii="Times New Roman" w:eastAsia="Times New Roman" w:hAnsi="Times New Roman" w:cs="Times New Roman"/>
                <w:sz w:val="24"/>
                <w:szCs w:val="24"/>
              </w:rPr>
            </w:pPr>
          </w:p>
          <w:p w14:paraId="679EF165" w14:textId="77777777" w:rsidR="00842B02" w:rsidRPr="00842B02" w:rsidRDefault="00842B02" w:rsidP="00842B02">
            <w:p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b/>
                <w:bCs/>
                <w:sz w:val="24"/>
                <w:szCs w:val="24"/>
              </w:rPr>
              <w:t>Supplemental Resources:</w:t>
            </w:r>
          </w:p>
        </w:tc>
      </w:tr>
      <w:tr w:rsidR="00842B02" w:rsidRPr="00842B02" w14:paraId="18A20809" w14:textId="77777777" w:rsidTr="00842B02">
        <w:trPr>
          <w:tblCellSpacing w:w="15" w:type="dxa"/>
        </w:trPr>
        <w:tc>
          <w:tcPr>
            <w:tcW w:w="0" w:type="auto"/>
            <w:gridSpan w:val="2"/>
            <w:vAlign w:val="center"/>
            <w:hideMark/>
          </w:tcPr>
          <w:p w14:paraId="214622B2" w14:textId="77777777" w:rsidR="00842B02" w:rsidRPr="00842B02" w:rsidRDefault="00842B02" w:rsidP="00842B02">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15" w:tgtFrame="_blank" w:history="1">
              <w:r w:rsidRPr="00842B02">
                <w:rPr>
                  <w:rFonts w:ascii="Times New Roman" w:eastAsia="Times New Roman" w:hAnsi="Times New Roman" w:cs="Times New Roman"/>
                  <w:color w:val="0000FF"/>
                  <w:sz w:val="24"/>
                  <w:szCs w:val="24"/>
                  <w:u w:val="single"/>
                </w:rPr>
                <w:t>National Children’s Advocacy Center</w:t>
              </w:r>
            </w:hyperlink>
          </w:p>
          <w:p w14:paraId="1AADCD19" w14:textId="77777777" w:rsidR="00842B02" w:rsidRPr="00842B02" w:rsidRDefault="00842B02" w:rsidP="00842B02">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16" w:tgtFrame="_blank" w:history="1">
              <w:r w:rsidRPr="00842B02">
                <w:rPr>
                  <w:rFonts w:ascii="Times New Roman" w:eastAsia="Times New Roman" w:hAnsi="Times New Roman" w:cs="Times New Roman"/>
                  <w:color w:val="0000FF"/>
                  <w:sz w:val="24"/>
                  <w:szCs w:val="24"/>
                  <w:u w:val="single"/>
                </w:rPr>
                <w:t>Zero to Three National Center for Infants, Toddlers and Families: Public Policy</w:t>
              </w:r>
            </w:hyperlink>
          </w:p>
        </w:tc>
      </w:tr>
    </w:tbl>
    <w:p w14:paraId="1B1AED7B" w14:textId="77777777" w:rsidR="00842B02" w:rsidRPr="00842B02" w:rsidRDefault="00842B02" w:rsidP="00842B02">
      <w:pPr>
        <w:spacing w:after="0" w:line="240" w:lineRule="auto"/>
        <w:rPr>
          <w:rFonts w:ascii="Times New Roman" w:eastAsia="Times New Roman" w:hAnsi="Times New Roman" w:cs="Times New Roman"/>
          <w:sz w:val="24"/>
          <w:szCs w:val="24"/>
        </w:rPr>
      </w:pPr>
      <w:r w:rsidRPr="00842B02">
        <w:rPr>
          <w:rFonts w:ascii="Times New Roman" w:eastAsia="Times New Roman" w:hAnsi="Symbol" w:cs="Times New Roman"/>
          <w:sz w:val="24"/>
          <w:szCs w:val="24"/>
        </w:rPr>
        <w:t></w:t>
      </w:r>
      <w:r w:rsidRPr="00842B02">
        <w:rPr>
          <w:rFonts w:ascii="Times New Roman" w:eastAsia="Times New Roman" w:hAnsi="Times New Roman" w:cs="Times New Roman"/>
          <w:sz w:val="24"/>
          <w:szCs w:val="24"/>
        </w:rPr>
        <w:t xml:space="preserve">  </w:t>
      </w:r>
      <w:r w:rsidRPr="00842B02">
        <w:rPr>
          <w:rFonts w:ascii="Times New Roman" w:eastAsia="Times New Roman" w:hAnsi="Times New Roman" w:cs="Times New Roman"/>
          <w:noProof/>
          <w:sz w:val="24"/>
          <w:szCs w:val="24"/>
        </w:rPr>
        <mc:AlternateContent>
          <mc:Choice Requires="wps">
            <w:drawing>
              <wp:inline distT="0" distB="0" distL="0" distR="0" wp14:anchorId="6BCE965E" wp14:editId="6F6B7986">
                <wp:extent cx="304800" cy="304800"/>
                <wp:effectExtent l="0" t="0" r="0" b="0"/>
                <wp:docPr id="2" name="AutoShape 6" descr="Discussion Boar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64BBF3" id="AutoShape 6" o:spid="_x0000_s1026" alt="Discussion Boar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C/PATc+AEAAN0DAAAOAAAAAAAAAAAAAAAAAC4CAABkcnMv&#10;ZTJvRG9jLnhtbFBLAQItABQABgAIAAAAIQBMoOks2AAAAAMBAAAPAAAAAAAAAAAAAAAAAFIEAABk&#10;cnMvZG93bnJldi54bWxQSwUGAAAAAAQABADzAAAAVwUAAAAA&#10;" filled="f" stroked="f">
                <o:lock v:ext="edit" aspectratio="t"/>
                <w10:anchorlock/>
              </v:rect>
            </w:pict>
          </mc:Fallback>
        </mc:AlternateContent>
      </w:r>
    </w:p>
    <w:p w14:paraId="7315419A" w14:textId="77777777" w:rsidR="00842B02" w:rsidRPr="00842B02" w:rsidRDefault="00842B02" w:rsidP="00842B02">
      <w:pPr>
        <w:spacing w:before="100" w:beforeAutospacing="1" w:after="100" w:afterAutospacing="1" w:line="240" w:lineRule="auto"/>
        <w:outlineLvl w:val="2"/>
        <w:rPr>
          <w:rFonts w:ascii="Times New Roman" w:eastAsia="Times New Roman" w:hAnsi="Times New Roman" w:cs="Times New Roman"/>
          <w:b/>
          <w:bCs/>
          <w:sz w:val="27"/>
          <w:szCs w:val="27"/>
        </w:rPr>
      </w:pPr>
      <w:hyperlink r:id="rId17" w:history="1">
        <w:r w:rsidRPr="00842B02">
          <w:rPr>
            <w:rFonts w:ascii="Times New Roman" w:eastAsia="Times New Roman" w:hAnsi="Times New Roman" w:cs="Times New Roman"/>
            <w:b/>
            <w:bCs/>
            <w:color w:val="000000"/>
            <w:sz w:val="27"/>
            <w:szCs w:val="27"/>
            <w:u w:val="single"/>
          </w:rPr>
          <w:t>U7.1: Every Kid Needs A Champion</w:t>
        </w:r>
      </w:hyperlink>
      <w:r w:rsidRPr="00842B02">
        <w:rPr>
          <w:rFonts w:ascii="Times New Roman" w:eastAsia="Times New Roman" w:hAnsi="Times New Roman" w:cs="Times New Roman"/>
          <w:b/>
          <w:bCs/>
          <w:sz w:val="27"/>
          <w:szCs w:val="27"/>
        </w:rPr>
        <w:t xml:space="preserve"> </w:t>
      </w:r>
    </w:p>
    <w:p w14:paraId="11829A73" w14:textId="77777777" w:rsidR="00842B02" w:rsidRPr="00842B02" w:rsidRDefault="00842B02" w:rsidP="00842B02">
      <w:pPr>
        <w:spacing w:after="0" w:line="240" w:lineRule="auto"/>
        <w:rPr>
          <w:rFonts w:ascii="inherit" w:eastAsia="Times New Roman" w:hAnsi="inherit" w:cs="Helvetica"/>
          <w:color w:val="000000"/>
          <w:sz w:val="20"/>
          <w:szCs w:val="20"/>
        </w:rPr>
      </w:pPr>
      <w:r w:rsidRPr="00842B02">
        <w:rPr>
          <w:rFonts w:ascii="inherit" w:eastAsia="Times New Roman" w:hAnsi="inherit" w:cs="Helvetica"/>
          <w:color w:val="000000"/>
          <w:sz w:val="20"/>
          <w:szCs w:val="20"/>
        </w:rPr>
        <w:t>Please view the video of Dr. Rita Pierson’s presentation:  “</w:t>
      </w:r>
      <w:hyperlink r:id="rId18" w:tgtFrame="_blank" w:history="1">
        <w:r w:rsidRPr="00842B02">
          <w:rPr>
            <w:rFonts w:ascii="inherit" w:eastAsia="Times New Roman" w:hAnsi="inherit" w:cs="Helvetica"/>
            <w:color w:val="632D50"/>
            <w:sz w:val="20"/>
            <w:szCs w:val="20"/>
            <w:u w:val="single"/>
            <w:bdr w:val="none" w:sz="0" w:space="0" w:color="auto" w:frame="1"/>
          </w:rPr>
          <w:t>Every kid needs a champion</w:t>
        </w:r>
      </w:hyperlink>
      <w:r w:rsidRPr="00842B02">
        <w:rPr>
          <w:rFonts w:ascii="inherit" w:eastAsia="Times New Roman" w:hAnsi="inherit" w:cs="Helvetica"/>
          <w:color w:val="000000"/>
          <w:sz w:val="20"/>
          <w:szCs w:val="20"/>
        </w:rPr>
        <w:t>.”</w:t>
      </w:r>
    </w:p>
    <w:p w14:paraId="5A6BD7A9" w14:textId="77777777" w:rsidR="00842B02" w:rsidRPr="00842B02" w:rsidRDefault="00842B02" w:rsidP="00842B02">
      <w:pPr>
        <w:spacing w:after="240" w:line="240" w:lineRule="auto"/>
        <w:rPr>
          <w:rFonts w:ascii="inherit" w:eastAsia="Times New Roman" w:hAnsi="inherit" w:cs="Helvetica"/>
          <w:color w:val="000000"/>
          <w:sz w:val="20"/>
          <w:szCs w:val="20"/>
        </w:rPr>
      </w:pPr>
      <w:r w:rsidRPr="00842B02">
        <w:rPr>
          <w:rFonts w:ascii="inherit" w:eastAsia="Times New Roman" w:hAnsi="inherit" w:cs="Helvetica"/>
          <w:color w:val="000000"/>
          <w:sz w:val="20"/>
          <w:szCs w:val="20"/>
        </w:rPr>
        <w:t>Answer the following questions: </w:t>
      </w:r>
    </w:p>
    <w:p w14:paraId="763D5CD6" w14:textId="77777777" w:rsidR="00842B02" w:rsidRPr="00842B02" w:rsidRDefault="00842B02" w:rsidP="00842B02">
      <w:pPr>
        <w:numPr>
          <w:ilvl w:val="0"/>
          <w:numId w:val="8"/>
        </w:numPr>
        <w:spacing w:after="0" w:line="240" w:lineRule="auto"/>
        <w:ind w:left="0"/>
        <w:rPr>
          <w:rFonts w:ascii="inherit" w:eastAsia="Times New Roman" w:hAnsi="inherit" w:cs="Helvetica"/>
          <w:color w:val="000000"/>
          <w:sz w:val="20"/>
          <w:szCs w:val="20"/>
        </w:rPr>
      </w:pPr>
      <w:r w:rsidRPr="00842B02">
        <w:rPr>
          <w:rFonts w:ascii="inherit" w:eastAsia="Times New Roman" w:hAnsi="inherit" w:cs="Helvetica"/>
          <w:color w:val="000000"/>
          <w:sz w:val="20"/>
          <w:szCs w:val="20"/>
        </w:rPr>
        <w:t>What is the significance of “human connections”?</w:t>
      </w:r>
    </w:p>
    <w:p w14:paraId="2B1F73E8" w14:textId="77777777" w:rsidR="00842B02" w:rsidRPr="00842B02" w:rsidRDefault="00842B02" w:rsidP="00842B02">
      <w:pPr>
        <w:numPr>
          <w:ilvl w:val="0"/>
          <w:numId w:val="8"/>
        </w:numPr>
        <w:spacing w:after="0" w:line="240" w:lineRule="auto"/>
        <w:ind w:left="0"/>
        <w:rPr>
          <w:rFonts w:ascii="inherit" w:eastAsia="Times New Roman" w:hAnsi="inherit" w:cs="Helvetica"/>
          <w:color w:val="000000"/>
          <w:sz w:val="20"/>
          <w:szCs w:val="20"/>
        </w:rPr>
      </w:pPr>
      <w:r w:rsidRPr="00842B02">
        <w:rPr>
          <w:rFonts w:ascii="inherit" w:eastAsia="Times New Roman" w:hAnsi="inherit" w:cs="Helvetica"/>
          <w:color w:val="000000"/>
          <w:sz w:val="20"/>
          <w:szCs w:val="20"/>
        </w:rPr>
        <w:t>Why must teachers implement authentic family and community engagement?</w:t>
      </w:r>
    </w:p>
    <w:p w14:paraId="70AE4FFD" w14:textId="77777777" w:rsidR="00842B02" w:rsidRPr="00842B02" w:rsidRDefault="00842B02" w:rsidP="00842B02">
      <w:pPr>
        <w:numPr>
          <w:ilvl w:val="0"/>
          <w:numId w:val="8"/>
        </w:numPr>
        <w:spacing w:after="0" w:line="240" w:lineRule="auto"/>
        <w:ind w:left="0"/>
        <w:rPr>
          <w:rFonts w:ascii="inherit" w:eastAsia="Times New Roman" w:hAnsi="inherit" w:cs="Helvetica"/>
          <w:color w:val="000000"/>
          <w:sz w:val="20"/>
          <w:szCs w:val="20"/>
        </w:rPr>
      </w:pPr>
      <w:r w:rsidRPr="00842B02">
        <w:rPr>
          <w:rFonts w:ascii="inherit" w:eastAsia="Times New Roman" w:hAnsi="inherit" w:cs="Helvetica"/>
          <w:color w:val="000000"/>
          <w:sz w:val="20"/>
          <w:szCs w:val="20"/>
        </w:rPr>
        <w:t>What messages are you taking away from this video?</w:t>
      </w:r>
    </w:p>
    <w:p w14:paraId="6A3F8C67" w14:textId="77777777" w:rsidR="00842B02" w:rsidRPr="00842B02" w:rsidRDefault="00842B02" w:rsidP="00842B02">
      <w:pPr>
        <w:spacing w:after="0" w:line="240" w:lineRule="auto"/>
        <w:rPr>
          <w:rFonts w:ascii="Times New Roman" w:eastAsia="Times New Roman" w:hAnsi="Times New Roman" w:cs="Times New Roman"/>
          <w:sz w:val="24"/>
          <w:szCs w:val="24"/>
        </w:rPr>
      </w:pPr>
    </w:p>
    <w:p w14:paraId="22FA300C" w14:textId="77777777" w:rsidR="00842B02" w:rsidRPr="00842B02" w:rsidRDefault="00842B02" w:rsidP="00842B02">
      <w:pPr>
        <w:spacing w:after="0" w:line="240" w:lineRule="auto"/>
        <w:rPr>
          <w:rFonts w:ascii="Times New Roman" w:eastAsia="Times New Roman" w:hAnsi="Times New Roman" w:cs="Times New Roman"/>
          <w:sz w:val="24"/>
          <w:szCs w:val="24"/>
        </w:rPr>
      </w:pPr>
      <w:r w:rsidRPr="00842B02">
        <w:rPr>
          <w:rFonts w:ascii="Times New Roman" w:eastAsia="Times New Roman" w:hAnsi="Symbol" w:cs="Times New Roman"/>
          <w:sz w:val="24"/>
          <w:szCs w:val="24"/>
        </w:rPr>
        <w:t></w:t>
      </w:r>
      <w:r w:rsidRPr="00842B02">
        <w:rPr>
          <w:rFonts w:ascii="Times New Roman" w:eastAsia="Times New Roman" w:hAnsi="Times New Roman" w:cs="Times New Roman"/>
          <w:sz w:val="24"/>
          <w:szCs w:val="24"/>
        </w:rPr>
        <w:t xml:space="preserve">  </w:t>
      </w:r>
      <w:r w:rsidRPr="00842B02">
        <w:rPr>
          <w:rFonts w:ascii="Times New Roman" w:eastAsia="Times New Roman" w:hAnsi="Times New Roman" w:cs="Times New Roman"/>
          <w:noProof/>
          <w:sz w:val="24"/>
          <w:szCs w:val="24"/>
        </w:rPr>
        <mc:AlternateContent>
          <mc:Choice Requires="wps">
            <w:drawing>
              <wp:inline distT="0" distB="0" distL="0" distR="0" wp14:anchorId="092200BF" wp14:editId="7883449F">
                <wp:extent cx="304800" cy="304800"/>
                <wp:effectExtent l="0" t="0" r="0" b="0"/>
                <wp:docPr id="1" name="AutoShape 7" descr="Discussion Boar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60A678" id="AutoShape 7" o:spid="_x0000_s1026" alt="Discussion Boar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swpDQPYBAADdAwAADgAAAAAAAAAAAAAAAAAuAgAAZHJzL2Uy&#10;b0RvYy54bWxQSwECLQAUAAYACAAAACEATKDpLNgAAAADAQAADwAAAAAAAAAAAAAAAABQBAAAZHJz&#10;L2Rvd25yZXYueG1sUEsFBgAAAAAEAAQA8wAAAFUFAAAAAA==&#10;" filled="f" stroked="f">
                <o:lock v:ext="edit" aspectratio="t"/>
                <w10:anchorlock/>
              </v:rect>
            </w:pict>
          </mc:Fallback>
        </mc:AlternateContent>
      </w:r>
    </w:p>
    <w:p w14:paraId="73121406" w14:textId="77777777" w:rsidR="00842B02" w:rsidRPr="00842B02" w:rsidRDefault="00842B02" w:rsidP="00842B02">
      <w:pPr>
        <w:spacing w:before="100" w:beforeAutospacing="1" w:after="100" w:afterAutospacing="1" w:line="240" w:lineRule="auto"/>
        <w:outlineLvl w:val="2"/>
        <w:rPr>
          <w:rFonts w:ascii="Times New Roman" w:eastAsia="Times New Roman" w:hAnsi="Times New Roman" w:cs="Times New Roman"/>
          <w:b/>
          <w:bCs/>
          <w:sz w:val="27"/>
          <w:szCs w:val="27"/>
        </w:rPr>
      </w:pPr>
      <w:hyperlink r:id="rId19" w:history="1">
        <w:r w:rsidRPr="00842B02">
          <w:rPr>
            <w:rFonts w:ascii="Times New Roman" w:eastAsia="Times New Roman" w:hAnsi="Times New Roman" w:cs="Times New Roman"/>
            <w:b/>
            <w:bCs/>
            <w:color w:val="000000"/>
            <w:sz w:val="27"/>
            <w:szCs w:val="27"/>
            <w:u w:val="single"/>
          </w:rPr>
          <w:t>U7.2 DB Community Strengths, Needs, Resources</w:t>
        </w:r>
      </w:hyperlink>
      <w:r w:rsidRPr="00842B02">
        <w:rPr>
          <w:rFonts w:ascii="Times New Roman" w:eastAsia="Times New Roman" w:hAnsi="Times New Roman" w:cs="Times New Roman"/>
          <w:b/>
          <w:bCs/>
          <w:sz w:val="27"/>
          <w:szCs w:val="27"/>
        </w:rPr>
        <w:t xml:space="preserve"> </w:t>
      </w:r>
    </w:p>
    <w:p w14:paraId="179717F4" w14:textId="77777777" w:rsidR="00842B02" w:rsidRPr="00842B02" w:rsidRDefault="00842B02" w:rsidP="00842B02">
      <w:p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sz w:val="24"/>
          <w:szCs w:val="24"/>
        </w:rPr>
        <w:t>In this course, you have accomplished a tremendous amount including your work as:</w:t>
      </w:r>
    </w:p>
    <w:p w14:paraId="1A7EA32A" w14:textId="77777777" w:rsidR="00842B02" w:rsidRPr="00842B02" w:rsidRDefault="00842B02" w:rsidP="00842B02">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sz w:val="24"/>
          <w:szCs w:val="24"/>
        </w:rPr>
        <w:t>researchers of state conditions and initiatives of Strengthening Families, Help Me Grow, and the Children’s Defense Fund; and</w:t>
      </w:r>
    </w:p>
    <w:p w14:paraId="07464C97" w14:textId="77777777" w:rsidR="00842B02" w:rsidRPr="00842B02" w:rsidRDefault="00842B02" w:rsidP="00842B02">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sz w:val="24"/>
          <w:szCs w:val="24"/>
        </w:rPr>
        <w:t xml:space="preserve">data collectors and assessors of family engagement at local </w:t>
      </w:r>
      <w:proofErr w:type="gramStart"/>
      <w:r w:rsidRPr="00842B02">
        <w:rPr>
          <w:rFonts w:ascii="Times New Roman" w:eastAsia="Times New Roman" w:hAnsi="Times New Roman" w:cs="Times New Roman"/>
          <w:sz w:val="24"/>
          <w:szCs w:val="24"/>
        </w:rPr>
        <w:t>child care</w:t>
      </w:r>
      <w:proofErr w:type="gramEnd"/>
      <w:r w:rsidRPr="00842B02">
        <w:rPr>
          <w:rFonts w:ascii="Times New Roman" w:eastAsia="Times New Roman" w:hAnsi="Times New Roman" w:cs="Times New Roman"/>
          <w:sz w:val="24"/>
          <w:szCs w:val="24"/>
        </w:rPr>
        <w:t xml:space="preserve"> centers and schools. </w:t>
      </w:r>
    </w:p>
    <w:p w14:paraId="2EF4F787" w14:textId="77777777" w:rsidR="00842B02" w:rsidRPr="00842B02" w:rsidRDefault="00842B02" w:rsidP="00842B02">
      <w:pPr>
        <w:spacing w:before="100" w:beforeAutospacing="1" w:after="100" w:afterAutospacing="1" w:line="240" w:lineRule="auto"/>
        <w:rPr>
          <w:rFonts w:ascii="Times New Roman" w:eastAsia="Times New Roman" w:hAnsi="Times New Roman" w:cs="Times New Roman"/>
          <w:sz w:val="24"/>
          <w:szCs w:val="24"/>
        </w:rPr>
      </w:pPr>
      <w:r w:rsidRPr="00842B02">
        <w:rPr>
          <w:rFonts w:ascii="Times New Roman" w:eastAsia="Times New Roman" w:hAnsi="Times New Roman" w:cs="Times New Roman"/>
          <w:sz w:val="24"/>
          <w:szCs w:val="24"/>
        </w:rPr>
        <w:t>For this discussion forum, share with classmates your chosen advocacy issues pertaining to children, families, and/or your community.  As done in prior forums, please support each other with constructive feedback.</w:t>
      </w:r>
    </w:p>
    <w:p w14:paraId="06C8B224" w14:textId="77777777" w:rsidR="00842B02" w:rsidRDefault="00842B02"/>
    <w:sectPr w:rsidR="00842B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11229"/>
    <w:multiLevelType w:val="multilevel"/>
    <w:tmpl w:val="C096E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067714"/>
    <w:multiLevelType w:val="multilevel"/>
    <w:tmpl w:val="09AE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BD76E9"/>
    <w:multiLevelType w:val="multilevel"/>
    <w:tmpl w:val="52421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67D0D"/>
    <w:multiLevelType w:val="multilevel"/>
    <w:tmpl w:val="797CE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B30E9E"/>
    <w:multiLevelType w:val="multilevel"/>
    <w:tmpl w:val="F6D01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7817F2"/>
    <w:multiLevelType w:val="multilevel"/>
    <w:tmpl w:val="B5C02B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026EB4"/>
    <w:multiLevelType w:val="multilevel"/>
    <w:tmpl w:val="642AF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9F2135"/>
    <w:multiLevelType w:val="multilevel"/>
    <w:tmpl w:val="3948E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2B5C21"/>
    <w:multiLevelType w:val="multilevel"/>
    <w:tmpl w:val="332ED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5"/>
  </w:num>
  <w:num w:numId="3">
    <w:abstractNumId w:val="3"/>
  </w:num>
  <w:num w:numId="4">
    <w:abstractNumId w:val="4"/>
  </w:num>
  <w:num w:numId="5">
    <w:abstractNumId w:val="6"/>
  </w:num>
  <w:num w:numId="6">
    <w:abstractNumId w:val="1"/>
  </w:num>
  <w:num w:numId="7">
    <w:abstractNumId w:val="2"/>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B02"/>
    <w:rsid w:val="00842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E2E2B"/>
  <w15:chartTrackingRefBased/>
  <w15:docId w15:val="{35CFC295-4F39-432E-B186-55DF47375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7439884">
      <w:bodyDiv w:val="1"/>
      <w:marLeft w:val="0"/>
      <w:marRight w:val="0"/>
      <w:marTop w:val="0"/>
      <w:marBottom w:val="0"/>
      <w:divBdr>
        <w:top w:val="none" w:sz="0" w:space="0" w:color="auto"/>
        <w:left w:val="none" w:sz="0" w:space="0" w:color="auto"/>
        <w:bottom w:val="none" w:sz="0" w:space="0" w:color="auto"/>
        <w:right w:val="none" w:sz="0" w:space="0" w:color="auto"/>
      </w:divBdr>
      <w:divsChild>
        <w:div w:id="1701591527">
          <w:marLeft w:val="0"/>
          <w:marRight w:val="0"/>
          <w:marTop w:val="0"/>
          <w:marBottom w:val="0"/>
          <w:divBdr>
            <w:top w:val="none" w:sz="0" w:space="0" w:color="auto"/>
            <w:left w:val="none" w:sz="0" w:space="0" w:color="auto"/>
            <w:bottom w:val="none" w:sz="0" w:space="0" w:color="auto"/>
            <w:right w:val="none" w:sz="0" w:space="0" w:color="auto"/>
          </w:divBdr>
          <w:divsChild>
            <w:div w:id="190806657">
              <w:marLeft w:val="0"/>
              <w:marRight w:val="0"/>
              <w:marTop w:val="0"/>
              <w:marBottom w:val="0"/>
              <w:divBdr>
                <w:top w:val="none" w:sz="0" w:space="0" w:color="auto"/>
                <w:left w:val="none" w:sz="0" w:space="0" w:color="auto"/>
                <w:bottom w:val="none" w:sz="0" w:space="0" w:color="auto"/>
                <w:right w:val="none" w:sz="0" w:space="0" w:color="auto"/>
              </w:divBdr>
            </w:div>
          </w:divsChild>
        </w:div>
        <w:div w:id="1602838926">
          <w:marLeft w:val="0"/>
          <w:marRight w:val="0"/>
          <w:marTop w:val="0"/>
          <w:marBottom w:val="0"/>
          <w:divBdr>
            <w:top w:val="none" w:sz="0" w:space="0" w:color="auto"/>
            <w:left w:val="none" w:sz="0" w:space="0" w:color="auto"/>
            <w:bottom w:val="none" w:sz="0" w:space="0" w:color="auto"/>
            <w:right w:val="none" w:sz="0" w:space="0" w:color="auto"/>
          </w:divBdr>
        </w:div>
        <w:div w:id="686639647">
          <w:marLeft w:val="0"/>
          <w:marRight w:val="0"/>
          <w:marTop w:val="0"/>
          <w:marBottom w:val="0"/>
          <w:divBdr>
            <w:top w:val="none" w:sz="0" w:space="0" w:color="auto"/>
            <w:left w:val="none" w:sz="0" w:space="0" w:color="auto"/>
            <w:bottom w:val="none" w:sz="0" w:space="0" w:color="auto"/>
            <w:right w:val="none" w:sz="0" w:space="0" w:color="auto"/>
          </w:divBdr>
          <w:divsChild>
            <w:div w:id="1987006157">
              <w:marLeft w:val="0"/>
              <w:marRight w:val="0"/>
              <w:marTop w:val="0"/>
              <w:marBottom w:val="0"/>
              <w:divBdr>
                <w:top w:val="none" w:sz="0" w:space="0" w:color="auto"/>
                <w:left w:val="none" w:sz="0" w:space="0" w:color="auto"/>
                <w:bottom w:val="none" w:sz="0" w:space="0" w:color="auto"/>
                <w:right w:val="none" w:sz="0" w:space="0" w:color="auto"/>
              </w:divBdr>
              <w:divsChild>
                <w:div w:id="1772122913">
                  <w:marLeft w:val="0"/>
                  <w:marRight w:val="0"/>
                  <w:marTop w:val="225"/>
                  <w:marBottom w:val="0"/>
                  <w:divBdr>
                    <w:top w:val="none" w:sz="0" w:space="0" w:color="auto"/>
                    <w:left w:val="none" w:sz="0" w:space="0" w:color="auto"/>
                    <w:bottom w:val="none" w:sz="0" w:space="0" w:color="auto"/>
                    <w:right w:val="none" w:sz="0" w:space="0" w:color="auto"/>
                  </w:divBdr>
                  <w:divsChild>
                    <w:div w:id="1659573041">
                      <w:marLeft w:val="2400"/>
                      <w:marRight w:val="0"/>
                      <w:marTop w:val="0"/>
                      <w:marBottom w:val="75"/>
                      <w:divBdr>
                        <w:top w:val="none" w:sz="0" w:space="0" w:color="auto"/>
                        <w:left w:val="none" w:sz="0" w:space="0" w:color="auto"/>
                        <w:bottom w:val="none" w:sz="0" w:space="0" w:color="auto"/>
                        <w:right w:val="none" w:sz="0" w:space="0" w:color="auto"/>
                      </w:divBdr>
                    </w:div>
                    <w:div w:id="1403063870">
                      <w:marLeft w:val="2400"/>
                      <w:marRight w:val="0"/>
                      <w:marTop w:val="0"/>
                      <w:marBottom w:val="75"/>
                      <w:divBdr>
                        <w:top w:val="none" w:sz="0" w:space="0" w:color="auto"/>
                        <w:left w:val="none" w:sz="0" w:space="0" w:color="auto"/>
                        <w:bottom w:val="none" w:sz="0" w:space="0" w:color="auto"/>
                        <w:right w:val="none" w:sz="0" w:space="0" w:color="auto"/>
                      </w:divBdr>
                    </w:div>
                  </w:divsChild>
                </w:div>
                <w:div w:id="1489639230">
                  <w:marLeft w:val="0"/>
                  <w:marRight w:val="0"/>
                  <w:marTop w:val="0"/>
                  <w:marBottom w:val="0"/>
                  <w:divBdr>
                    <w:top w:val="none" w:sz="0" w:space="0" w:color="auto"/>
                    <w:left w:val="none" w:sz="0" w:space="0" w:color="auto"/>
                    <w:bottom w:val="none" w:sz="0" w:space="0" w:color="auto"/>
                    <w:right w:val="none" w:sz="0" w:space="0" w:color="auto"/>
                  </w:divBdr>
                </w:div>
                <w:div w:id="802964485">
                  <w:marLeft w:val="0"/>
                  <w:marRight w:val="0"/>
                  <w:marTop w:val="225"/>
                  <w:marBottom w:val="0"/>
                  <w:divBdr>
                    <w:top w:val="none" w:sz="0" w:space="0" w:color="auto"/>
                    <w:left w:val="none" w:sz="0" w:space="0" w:color="auto"/>
                    <w:bottom w:val="none" w:sz="0" w:space="0" w:color="auto"/>
                    <w:right w:val="none" w:sz="0" w:space="0" w:color="auto"/>
                  </w:divBdr>
                  <w:divsChild>
                    <w:div w:id="987973670">
                      <w:marLeft w:val="2400"/>
                      <w:marRight w:val="0"/>
                      <w:marTop w:val="0"/>
                      <w:marBottom w:val="75"/>
                      <w:divBdr>
                        <w:top w:val="none" w:sz="0" w:space="0" w:color="auto"/>
                        <w:left w:val="none" w:sz="0" w:space="0" w:color="auto"/>
                        <w:bottom w:val="none" w:sz="0" w:space="0" w:color="auto"/>
                        <w:right w:val="none" w:sz="0" w:space="0" w:color="auto"/>
                      </w:divBdr>
                    </w:div>
                    <w:div w:id="2133400527">
                      <w:marLeft w:val="2400"/>
                      <w:marRight w:val="0"/>
                      <w:marTop w:val="0"/>
                      <w:marBottom w:val="75"/>
                      <w:divBdr>
                        <w:top w:val="none" w:sz="0" w:space="0" w:color="auto"/>
                        <w:left w:val="none" w:sz="0" w:space="0" w:color="auto"/>
                        <w:bottom w:val="none" w:sz="0" w:space="0" w:color="auto"/>
                        <w:right w:val="none" w:sz="0" w:space="0" w:color="auto"/>
                      </w:divBdr>
                    </w:div>
                    <w:div w:id="1386295100">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21524">
          <w:marLeft w:val="0"/>
          <w:marRight w:val="0"/>
          <w:marTop w:val="0"/>
          <w:marBottom w:val="0"/>
          <w:divBdr>
            <w:top w:val="none" w:sz="0" w:space="0" w:color="auto"/>
            <w:left w:val="none" w:sz="0" w:space="0" w:color="auto"/>
            <w:bottom w:val="none" w:sz="0" w:space="0" w:color="auto"/>
            <w:right w:val="none" w:sz="0" w:space="0" w:color="auto"/>
          </w:divBdr>
        </w:div>
        <w:div w:id="1957908422">
          <w:marLeft w:val="0"/>
          <w:marRight w:val="0"/>
          <w:marTop w:val="0"/>
          <w:marBottom w:val="0"/>
          <w:divBdr>
            <w:top w:val="none" w:sz="0" w:space="0" w:color="auto"/>
            <w:left w:val="none" w:sz="0" w:space="0" w:color="auto"/>
            <w:bottom w:val="none" w:sz="0" w:space="0" w:color="auto"/>
            <w:right w:val="none" w:sz="0" w:space="0" w:color="auto"/>
          </w:divBdr>
          <w:divsChild>
            <w:div w:id="1233199553">
              <w:marLeft w:val="0"/>
              <w:marRight w:val="0"/>
              <w:marTop w:val="0"/>
              <w:marBottom w:val="0"/>
              <w:divBdr>
                <w:top w:val="none" w:sz="0" w:space="0" w:color="auto"/>
                <w:left w:val="none" w:sz="0" w:space="0" w:color="auto"/>
                <w:bottom w:val="none" w:sz="0" w:space="0" w:color="auto"/>
                <w:right w:val="none" w:sz="0" w:space="0" w:color="auto"/>
              </w:divBdr>
            </w:div>
          </w:divsChild>
        </w:div>
        <w:div w:id="1838960682">
          <w:marLeft w:val="0"/>
          <w:marRight w:val="0"/>
          <w:marTop w:val="0"/>
          <w:marBottom w:val="0"/>
          <w:divBdr>
            <w:top w:val="none" w:sz="0" w:space="0" w:color="auto"/>
            <w:left w:val="none" w:sz="0" w:space="0" w:color="auto"/>
            <w:bottom w:val="none" w:sz="0" w:space="0" w:color="auto"/>
            <w:right w:val="none" w:sz="0" w:space="0" w:color="auto"/>
          </w:divBdr>
        </w:div>
        <w:div w:id="1789470480">
          <w:marLeft w:val="0"/>
          <w:marRight w:val="0"/>
          <w:marTop w:val="0"/>
          <w:marBottom w:val="0"/>
          <w:divBdr>
            <w:top w:val="none" w:sz="0" w:space="0" w:color="auto"/>
            <w:left w:val="none" w:sz="0" w:space="0" w:color="auto"/>
            <w:bottom w:val="none" w:sz="0" w:space="0" w:color="auto"/>
            <w:right w:val="none" w:sz="0" w:space="0" w:color="auto"/>
          </w:divBdr>
          <w:divsChild>
            <w:div w:id="113975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SFnMTHhKdkw" TargetMode="External"/><Relationship Id="rId13" Type="http://schemas.openxmlformats.org/officeDocument/2006/relationships/image" Target="media/image2.jpeg"/><Relationship Id="rId18" Type="http://schemas.openxmlformats.org/officeDocument/2006/relationships/hyperlink" Target="http://www.ted.com/talks/rita_pierson_every_kid_needs_a_champion.htm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cssp.org/community/constituents-co-invested-in-change/community-and-parent-cafes" TargetMode="External"/><Relationship Id="rId12" Type="http://schemas.openxmlformats.org/officeDocument/2006/relationships/hyperlink" Target="http://www.youtube.com/watch?v=81Ub0SMxZQo" TargetMode="External"/><Relationship Id="rId17" Type="http://schemas.openxmlformats.org/officeDocument/2006/relationships/hyperlink" Target="https://post.blackboard.com/webapps/blackboard/content/launchLink.jsp?course_id=_89946_1&amp;content_id=_5079592_1&amp;mode=view" TargetMode="External"/><Relationship Id="rId2" Type="http://schemas.openxmlformats.org/officeDocument/2006/relationships/styles" Target="styles.xml"/><Relationship Id="rId16" Type="http://schemas.openxmlformats.org/officeDocument/2006/relationships/hyperlink" Target="http://www.zerotothree.org/public-policy/"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articles.courant.com/2013-05-09/community/hc-hartford-cultural-competence-0510-20130509_1_school-system-teachers-competency" TargetMode="External"/><Relationship Id="rId11" Type="http://schemas.openxmlformats.org/officeDocument/2006/relationships/hyperlink" Target="http://bit.ly/I5f9cM" TargetMode="External"/><Relationship Id="rId5" Type="http://schemas.openxmlformats.org/officeDocument/2006/relationships/hyperlink" Target="http://search.ebscohost.com.postu.idm.oclc.org/login.aspx?direct=true&amp;db=eric&amp;AN=EJ756949&amp;site=eds-live&amp;scope=site" TargetMode="External"/><Relationship Id="rId15" Type="http://schemas.openxmlformats.org/officeDocument/2006/relationships/hyperlink" Target="http://www.nationalcac.org/%20%20%20" TargetMode="External"/><Relationship Id="rId10" Type="http://schemas.openxmlformats.org/officeDocument/2006/relationships/hyperlink" Target="http://bit.ly/I5f9cM" TargetMode="External"/><Relationship Id="rId19" Type="http://schemas.openxmlformats.org/officeDocument/2006/relationships/hyperlink" Target="https://post.blackboard.com/webapps/blackboard/content/launchLink.jsp?course_id=_89946_1&amp;content_id=_5079593_1&amp;mode=view"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www.youtube.com/watch?v=81Ub0SMxZQ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755</Words>
  <Characters>4305</Characters>
  <Application>Microsoft Office Word</Application>
  <DocSecurity>0</DocSecurity>
  <Lines>35</Lines>
  <Paragraphs>10</Paragraphs>
  <ScaleCrop>false</ScaleCrop>
  <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 Classroom</dc:creator>
  <cp:keywords/>
  <dc:description/>
  <cp:lastModifiedBy>ABC Classroom</cp:lastModifiedBy>
  <cp:revision>1</cp:revision>
  <dcterms:created xsi:type="dcterms:W3CDTF">2019-10-08T20:46:00Z</dcterms:created>
  <dcterms:modified xsi:type="dcterms:W3CDTF">2019-10-08T20:47:00Z</dcterms:modified>
</cp:coreProperties>
</file>